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FF1A02"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4C2AFBD4"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A0621A">
              <w:rPr>
                <w:noProof/>
                <w:webHidden/>
              </w:rPr>
              <w:t>2</w:t>
            </w:r>
            <w:r>
              <w:rPr>
                <w:noProof/>
                <w:webHidden/>
              </w:rPr>
              <w:fldChar w:fldCharType="end"/>
            </w:r>
          </w:hyperlink>
        </w:p>
        <w:p w14:paraId="47CC41D1" w14:textId="10F7F75A" w:rsidR="00F46719" w:rsidRDefault="00FF1A02">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A0621A">
              <w:rPr>
                <w:noProof/>
                <w:webHidden/>
              </w:rPr>
              <w:t>2</w:t>
            </w:r>
            <w:r w:rsidR="00F46719">
              <w:rPr>
                <w:noProof/>
                <w:webHidden/>
              </w:rPr>
              <w:fldChar w:fldCharType="end"/>
            </w:r>
          </w:hyperlink>
        </w:p>
        <w:p w14:paraId="0205BF1A" w14:textId="074C3FEC" w:rsidR="00F46719" w:rsidRDefault="00FF1A02">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A0621A">
              <w:rPr>
                <w:noProof/>
                <w:webHidden/>
              </w:rPr>
              <w:t>2</w:t>
            </w:r>
            <w:r w:rsidR="00F46719">
              <w:rPr>
                <w:noProof/>
                <w:webHidden/>
              </w:rPr>
              <w:fldChar w:fldCharType="end"/>
            </w:r>
          </w:hyperlink>
        </w:p>
        <w:p w14:paraId="3181098F" w14:textId="254EE355" w:rsidR="00F46719" w:rsidRDefault="00FF1A02">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A0621A">
              <w:rPr>
                <w:noProof/>
                <w:webHidden/>
              </w:rPr>
              <w:t>2</w:t>
            </w:r>
            <w:r w:rsidR="00F46719">
              <w:rPr>
                <w:noProof/>
                <w:webHidden/>
              </w:rPr>
              <w:fldChar w:fldCharType="end"/>
            </w:r>
          </w:hyperlink>
        </w:p>
        <w:p w14:paraId="3E5886DF" w14:textId="239E5045" w:rsidR="00F46719" w:rsidRDefault="00FF1A02">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A0621A">
              <w:rPr>
                <w:noProof/>
                <w:webHidden/>
              </w:rPr>
              <w:t>6</w:t>
            </w:r>
            <w:r w:rsidR="00F46719">
              <w:rPr>
                <w:noProof/>
                <w:webHidden/>
              </w:rPr>
              <w:fldChar w:fldCharType="end"/>
            </w:r>
          </w:hyperlink>
        </w:p>
        <w:p w14:paraId="653AF446" w14:textId="6997D2CA" w:rsidR="00F46719" w:rsidRDefault="00FF1A02">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A0621A">
              <w:rPr>
                <w:noProof/>
                <w:webHidden/>
              </w:rPr>
              <w:t>8</w:t>
            </w:r>
            <w:r w:rsidR="00F46719">
              <w:rPr>
                <w:noProof/>
                <w:webHidden/>
              </w:rPr>
              <w:fldChar w:fldCharType="end"/>
            </w:r>
          </w:hyperlink>
        </w:p>
        <w:p w14:paraId="21BA046A" w14:textId="1203E2EB" w:rsidR="00F46719" w:rsidRDefault="00FF1A02">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A0621A">
              <w:rPr>
                <w:noProof/>
                <w:webHidden/>
              </w:rPr>
              <w:t>9</w:t>
            </w:r>
            <w:r w:rsidR="00F46719">
              <w:rPr>
                <w:noProof/>
                <w:webHidden/>
              </w:rPr>
              <w:fldChar w:fldCharType="end"/>
            </w:r>
          </w:hyperlink>
        </w:p>
        <w:p w14:paraId="784807F5" w14:textId="39D02F27" w:rsidR="00F46719" w:rsidRDefault="00FF1A02">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A0621A">
              <w:rPr>
                <w:noProof/>
                <w:webHidden/>
              </w:rPr>
              <w:t>10</w:t>
            </w:r>
            <w:r w:rsidR="00F46719">
              <w:rPr>
                <w:noProof/>
                <w:webHidden/>
              </w:rPr>
              <w:fldChar w:fldCharType="end"/>
            </w:r>
          </w:hyperlink>
        </w:p>
        <w:p w14:paraId="7E663DB5" w14:textId="5D9164BC" w:rsidR="00F46719" w:rsidRDefault="00FF1A02">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A0621A">
              <w:rPr>
                <w:noProof/>
                <w:webHidden/>
              </w:rPr>
              <w:t>11</w:t>
            </w:r>
            <w:r w:rsidR="00F46719">
              <w:rPr>
                <w:noProof/>
                <w:webHidden/>
              </w:rPr>
              <w:fldChar w:fldCharType="end"/>
            </w:r>
          </w:hyperlink>
        </w:p>
        <w:p w14:paraId="335A44C3" w14:textId="7DF20A2F" w:rsidR="00F46719" w:rsidRDefault="00FF1A02">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A0621A">
              <w:rPr>
                <w:noProof/>
                <w:webHidden/>
              </w:rPr>
              <w:t>12</w:t>
            </w:r>
            <w:r w:rsidR="00F46719">
              <w:rPr>
                <w:noProof/>
                <w:webHidden/>
              </w:rPr>
              <w:fldChar w:fldCharType="end"/>
            </w:r>
          </w:hyperlink>
        </w:p>
        <w:p w14:paraId="290CB7FF" w14:textId="72CCACCD" w:rsidR="00F46719" w:rsidRDefault="00FF1A02">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A0621A">
              <w:rPr>
                <w:noProof/>
                <w:webHidden/>
              </w:rPr>
              <w:t>12</w:t>
            </w:r>
            <w:r w:rsidR="00F46719">
              <w:rPr>
                <w:noProof/>
                <w:webHidden/>
              </w:rPr>
              <w:fldChar w:fldCharType="end"/>
            </w:r>
          </w:hyperlink>
        </w:p>
        <w:p w14:paraId="67FB6C3B" w14:textId="050B306F" w:rsidR="00F46719" w:rsidRDefault="00FF1A02">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A0621A">
              <w:rPr>
                <w:noProof/>
                <w:webHidden/>
              </w:rPr>
              <w:t>12</w:t>
            </w:r>
            <w:r w:rsidR="00F46719">
              <w:rPr>
                <w:noProof/>
                <w:webHidden/>
              </w:rPr>
              <w:fldChar w:fldCharType="end"/>
            </w:r>
          </w:hyperlink>
        </w:p>
        <w:p w14:paraId="3373EEEC" w14:textId="585F32FF" w:rsidR="00F46719" w:rsidRDefault="00FF1A02">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A0621A">
              <w:rPr>
                <w:noProof/>
                <w:webHidden/>
              </w:rPr>
              <w:t>12</w:t>
            </w:r>
            <w:r w:rsidR="00F46719">
              <w:rPr>
                <w:noProof/>
                <w:webHidden/>
              </w:rPr>
              <w:fldChar w:fldCharType="end"/>
            </w:r>
          </w:hyperlink>
        </w:p>
        <w:p w14:paraId="01A1A543" w14:textId="0AF8FD62" w:rsidR="00F46719" w:rsidRDefault="00FF1A02">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A0621A">
              <w:rPr>
                <w:noProof/>
                <w:webHidden/>
              </w:rPr>
              <w:t>13</w:t>
            </w:r>
            <w:r w:rsidR="00F46719">
              <w:rPr>
                <w:noProof/>
                <w:webHidden/>
              </w:rPr>
              <w:fldChar w:fldCharType="end"/>
            </w:r>
          </w:hyperlink>
        </w:p>
        <w:p w14:paraId="314DA06E" w14:textId="371F16E5" w:rsidR="00F46719" w:rsidRDefault="00FF1A02">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A0621A">
              <w:rPr>
                <w:noProof/>
                <w:webHidden/>
              </w:rPr>
              <w:t>13</w:t>
            </w:r>
            <w:r w:rsidR="00F46719">
              <w:rPr>
                <w:noProof/>
                <w:webHidden/>
              </w:rPr>
              <w:fldChar w:fldCharType="end"/>
            </w:r>
          </w:hyperlink>
        </w:p>
        <w:p w14:paraId="0A10726F" w14:textId="21B73861" w:rsidR="00F46719" w:rsidRDefault="00FF1A02">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A0621A">
              <w:rPr>
                <w:noProof/>
                <w:webHidden/>
              </w:rPr>
              <w:t>13</w:t>
            </w:r>
            <w:r w:rsidR="00F46719">
              <w:rPr>
                <w:noProof/>
                <w:webHidden/>
              </w:rPr>
              <w:fldChar w:fldCharType="end"/>
            </w:r>
          </w:hyperlink>
        </w:p>
        <w:p w14:paraId="3402BC77" w14:textId="082FF3BA" w:rsidR="00F46719" w:rsidRDefault="00FF1A02">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A0621A">
              <w:rPr>
                <w:noProof/>
                <w:webHidden/>
              </w:rPr>
              <w:t>13</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68CB14B1" w:rsidR="007D1E76" w:rsidRPr="00E74967" w:rsidRDefault="00A93E94" w:rsidP="00CB41C4">
      <w:pPr>
        <w:tabs>
          <w:tab w:val="left" w:leader="underscore" w:pos="9639"/>
        </w:tabs>
        <w:spacing w:after="0" w:line="240" w:lineRule="auto"/>
        <w:jc w:val="both"/>
        <w:rPr>
          <w:rFonts w:cs="Calibri"/>
        </w:rPr>
      </w:pPr>
      <w:r>
        <w:rPr>
          <w:rFonts w:cs="Calibri"/>
        </w:rPr>
        <w:t>Captación, tratamiento</w:t>
      </w:r>
      <w:r w:rsidR="009D286F">
        <w:rPr>
          <w:rFonts w:cs="Calibri"/>
        </w:rPr>
        <w:t xml:space="preserve"> y suministro de agua para uso domestico</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5DC45928" w14:textId="24A58989" w:rsidR="009D286F" w:rsidRDefault="00B33E87" w:rsidP="00CB41C4">
      <w:pPr>
        <w:tabs>
          <w:tab w:val="left" w:leader="underscore" w:pos="9639"/>
        </w:tabs>
        <w:spacing w:after="0" w:line="240" w:lineRule="auto"/>
        <w:jc w:val="both"/>
        <w:rPr>
          <w:rFonts w:cs="Calibri"/>
        </w:rPr>
      </w:pPr>
      <w:r>
        <w:rPr>
          <w:rFonts w:cs="Calibri"/>
        </w:rPr>
        <w:t>Recaudación</w:t>
      </w:r>
      <w:r w:rsidR="009D286F">
        <w:rPr>
          <w:rFonts w:cs="Calibri"/>
        </w:rPr>
        <w:t xml:space="preserve"> x Derechos de agua </w:t>
      </w:r>
    </w:p>
    <w:p w14:paraId="10C4C64C" w14:textId="5FCEB94A" w:rsidR="007D1E76" w:rsidRPr="00E74967" w:rsidRDefault="009D286F" w:rsidP="00CB41C4">
      <w:pPr>
        <w:tabs>
          <w:tab w:val="left" w:leader="underscore" w:pos="9639"/>
        </w:tabs>
        <w:spacing w:after="0" w:line="240" w:lineRule="auto"/>
        <w:jc w:val="both"/>
        <w:rPr>
          <w:rFonts w:cs="Calibri"/>
        </w:rPr>
      </w:pPr>
      <w:r>
        <w:rPr>
          <w:rFonts w:cs="Calibri"/>
        </w:rPr>
        <w:t>Egresos debido a la operatividad del organismo</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23EF68D8" w:rsidR="007D1E76" w:rsidRPr="00E74967" w:rsidRDefault="009D286F" w:rsidP="00CB41C4">
      <w:pPr>
        <w:tabs>
          <w:tab w:val="left" w:leader="underscore" w:pos="9639"/>
        </w:tabs>
        <w:spacing w:after="0" w:line="240" w:lineRule="auto"/>
        <w:jc w:val="both"/>
        <w:rPr>
          <w:rFonts w:cs="Calibri"/>
        </w:rPr>
      </w:pPr>
      <w:r>
        <w:rPr>
          <w:rFonts w:cs="Calibri"/>
        </w:rPr>
        <w:t xml:space="preserve">25 de junio de 1996 </w:t>
      </w:r>
      <w:r w:rsidR="00CB41C4">
        <w:rPr>
          <w:rFonts w:cs="Calibri"/>
        </w:rPr>
        <w:tab/>
      </w:r>
      <w:r w:rsidR="00CB41C4">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703792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3CE3D63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27AF9522" w:rsidR="007D1E76"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4F7186A" w14:textId="6BD97C64" w:rsidR="007D1E76" w:rsidRPr="00E74967" w:rsidRDefault="009877DA" w:rsidP="00CB41C4">
      <w:pPr>
        <w:tabs>
          <w:tab w:val="left" w:leader="underscore" w:pos="9639"/>
        </w:tabs>
        <w:spacing w:after="0" w:line="240" w:lineRule="auto"/>
        <w:jc w:val="both"/>
        <w:rPr>
          <w:rFonts w:cs="Calibri"/>
        </w:rPr>
      </w:pPr>
      <w:r>
        <w:rPr>
          <w:rFonts w:cs="Calibri"/>
        </w:rPr>
        <w:t xml:space="preserve">ENERO </w:t>
      </w:r>
      <w:r w:rsidR="00FF1A02">
        <w:rPr>
          <w:rFonts w:cs="Calibri"/>
        </w:rPr>
        <w:t>A SEPTIEMBRE</w:t>
      </w:r>
      <w:r w:rsidR="00C718AD">
        <w:rPr>
          <w:rFonts w:cs="Calibri"/>
        </w:rPr>
        <w:t xml:space="preserve"> DEL 2023</w:t>
      </w:r>
      <w:r w:rsidR="00CB41C4">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2A79F6F7" w:rsidR="007D1E76" w:rsidRPr="00E74967" w:rsidRDefault="009D286F" w:rsidP="00CB41C4">
      <w:pPr>
        <w:tabs>
          <w:tab w:val="left" w:leader="underscore" w:pos="9639"/>
        </w:tabs>
        <w:spacing w:after="0" w:line="240" w:lineRule="auto"/>
        <w:jc w:val="both"/>
        <w:rPr>
          <w:rFonts w:cs="Calibri"/>
        </w:rPr>
      </w:pPr>
      <w:r>
        <w:rPr>
          <w:rFonts w:cs="Calibri"/>
        </w:rPr>
        <w:t xml:space="preserve">Personas Morales sin fines </w:t>
      </w:r>
      <w:r w:rsidR="00C718AD">
        <w:rPr>
          <w:rFonts w:cs="Calibri"/>
        </w:rPr>
        <w:t>no lucrativos</w:t>
      </w:r>
      <w:r w:rsidR="00CB41C4">
        <w:rPr>
          <w:rFonts w:cs="Calibri"/>
        </w:rPr>
        <w:tab/>
      </w:r>
      <w:r w:rsidR="00CB41C4">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2BA6BF87" w:rsidR="007D1E76" w:rsidRPr="00E74967" w:rsidRDefault="009D286F" w:rsidP="00CB41C4">
      <w:pPr>
        <w:tabs>
          <w:tab w:val="left" w:leader="underscore" w:pos="9639"/>
        </w:tabs>
        <w:spacing w:after="0" w:line="240" w:lineRule="auto"/>
        <w:jc w:val="both"/>
        <w:rPr>
          <w:rFonts w:cs="Calibri"/>
        </w:rPr>
      </w:pPr>
      <w:r>
        <w:rPr>
          <w:rFonts w:cs="Calibri"/>
        </w:rPr>
        <w:t xml:space="preserve">Isr x </w:t>
      </w:r>
      <w:r w:rsidR="00C718AD">
        <w:rPr>
          <w:rFonts w:cs="Calibri"/>
        </w:rPr>
        <w:t>salarios, Impuesto</w:t>
      </w:r>
      <w:r>
        <w:rPr>
          <w:rFonts w:cs="Calibri"/>
        </w:rPr>
        <w:t xml:space="preserve"> </w:t>
      </w:r>
      <w:r w:rsidR="00C718AD">
        <w:rPr>
          <w:rFonts w:cs="Calibri"/>
        </w:rPr>
        <w:t>cedular, Iva</w:t>
      </w:r>
      <w:r w:rsidR="00B33E87">
        <w:rPr>
          <w:rFonts w:cs="Calibri"/>
        </w:rPr>
        <w:t>,</w:t>
      </w:r>
      <w:r w:rsidR="00CB41C4">
        <w:rPr>
          <w:rFonts w:cs="Calibri"/>
        </w:rPr>
        <w:tab/>
      </w:r>
      <w:r w:rsidR="00CB41C4">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370E7662"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40E06D5C" w14:textId="7CD04181" w:rsidR="00C718AD" w:rsidRDefault="00C718AD" w:rsidP="00CB41C4">
      <w:pPr>
        <w:tabs>
          <w:tab w:val="left" w:leader="underscore" w:pos="9639"/>
        </w:tabs>
        <w:spacing w:after="0" w:line="240" w:lineRule="auto"/>
        <w:ind w:firstLine="708"/>
        <w:jc w:val="both"/>
        <w:rPr>
          <w:rFonts w:cs="Calibri"/>
        </w:rPr>
      </w:pPr>
    </w:p>
    <w:p w14:paraId="5C6DDEF5" w14:textId="1186022A" w:rsidR="00C718AD" w:rsidRDefault="00C718AD" w:rsidP="00CB41C4">
      <w:pPr>
        <w:tabs>
          <w:tab w:val="left" w:leader="underscore" w:pos="9639"/>
        </w:tabs>
        <w:spacing w:after="0" w:line="240" w:lineRule="auto"/>
        <w:ind w:firstLine="708"/>
        <w:jc w:val="both"/>
        <w:rPr>
          <w:rFonts w:cs="Calibri"/>
        </w:rPr>
      </w:pPr>
    </w:p>
    <w:p w14:paraId="69DCEF05" w14:textId="2F6E30E0" w:rsidR="00C718AD" w:rsidRDefault="00C718AD" w:rsidP="00CB41C4">
      <w:pPr>
        <w:tabs>
          <w:tab w:val="left" w:leader="underscore" w:pos="9639"/>
        </w:tabs>
        <w:spacing w:after="0" w:line="240" w:lineRule="auto"/>
        <w:ind w:firstLine="708"/>
        <w:jc w:val="both"/>
        <w:rPr>
          <w:rFonts w:cs="Calibri"/>
        </w:rPr>
      </w:pPr>
    </w:p>
    <w:p w14:paraId="3155C676" w14:textId="77777777" w:rsidR="00C718AD" w:rsidRDefault="00C718AD" w:rsidP="00CB41C4">
      <w:pPr>
        <w:tabs>
          <w:tab w:val="left" w:leader="underscore" w:pos="9639"/>
        </w:tabs>
        <w:spacing w:after="0" w:line="240" w:lineRule="auto"/>
        <w:ind w:firstLine="708"/>
        <w:jc w:val="both"/>
        <w:rPr>
          <w:rFonts w:cs="Calibri"/>
        </w:rPr>
      </w:pPr>
    </w:p>
    <w:p w14:paraId="608A9B96" w14:textId="77777777" w:rsidR="00C718AD" w:rsidRDefault="00C718AD" w:rsidP="00CB41C4">
      <w:pPr>
        <w:tabs>
          <w:tab w:val="left" w:leader="underscore" w:pos="9639"/>
        </w:tabs>
        <w:spacing w:after="0" w:line="240" w:lineRule="auto"/>
        <w:ind w:firstLine="708"/>
        <w:jc w:val="both"/>
        <w:rPr>
          <w:noProof/>
        </w:rPr>
      </w:pPr>
    </w:p>
    <w:p w14:paraId="006F6E97" w14:textId="77777777" w:rsidR="00C718AD" w:rsidRDefault="00C718AD" w:rsidP="00CB41C4">
      <w:pPr>
        <w:tabs>
          <w:tab w:val="left" w:leader="underscore" w:pos="9639"/>
        </w:tabs>
        <w:spacing w:after="0" w:line="240" w:lineRule="auto"/>
        <w:ind w:firstLine="708"/>
        <w:jc w:val="both"/>
        <w:rPr>
          <w:noProof/>
        </w:rPr>
      </w:pPr>
    </w:p>
    <w:p w14:paraId="2B69AF1B" w14:textId="5D0DC638" w:rsidR="00C718AD" w:rsidRDefault="00C718AD" w:rsidP="00CB41C4">
      <w:pPr>
        <w:tabs>
          <w:tab w:val="left" w:leader="underscore" w:pos="9639"/>
        </w:tabs>
        <w:spacing w:after="0" w:line="240" w:lineRule="auto"/>
        <w:ind w:firstLine="708"/>
        <w:jc w:val="both"/>
        <w:rPr>
          <w:rFonts w:cs="Calibri"/>
        </w:rPr>
      </w:pPr>
    </w:p>
    <w:p w14:paraId="1CC53A57" w14:textId="5DAB9E08" w:rsidR="00C718AD" w:rsidRDefault="00C718AD" w:rsidP="00CB41C4">
      <w:pPr>
        <w:tabs>
          <w:tab w:val="left" w:leader="underscore" w:pos="9639"/>
        </w:tabs>
        <w:spacing w:after="0" w:line="240" w:lineRule="auto"/>
        <w:ind w:firstLine="708"/>
        <w:jc w:val="both"/>
        <w:rPr>
          <w:rFonts w:cs="Calibri"/>
        </w:rPr>
      </w:pPr>
    </w:p>
    <w:p w14:paraId="1BDA8960" w14:textId="77777777" w:rsidR="00C718AD" w:rsidRDefault="00C718AD" w:rsidP="00CB41C4">
      <w:pPr>
        <w:tabs>
          <w:tab w:val="left" w:leader="underscore" w:pos="9639"/>
        </w:tabs>
        <w:spacing w:after="0" w:line="240" w:lineRule="auto"/>
        <w:ind w:firstLine="708"/>
        <w:jc w:val="both"/>
        <w:rPr>
          <w:rFonts w:cs="Calibri"/>
        </w:rPr>
      </w:pPr>
    </w:p>
    <w:p w14:paraId="1AEAFE3A" w14:textId="747A3EB0" w:rsidR="00C718AD" w:rsidRDefault="00C718AD" w:rsidP="00CB41C4">
      <w:pPr>
        <w:tabs>
          <w:tab w:val="left" w:leader="underscore" w:pos="9639"/>
        </w:tabs>
        <w:spacing w:after="0" w:line="240" w:lineRule="auto"/>
        <w:ind w:firstLine="708"/>
        <w:jc w:val="both"/>
        <w:rPr>
          <w:rFonts w:cs="Calibri"/>
        </w:rPr>
      </w:pPr>
    </w:p>
    <w:p w14:paraId="40A92639" w14:textId="39C5A2D3" w:rsidR="00C718AD" w:rsidRDefault="00C718AD" w:rsidP="00CB41C4">
      <w:pPr>
        <w:tabs>
          <w:tab w:val="left" w:leader="underscore" w:pos="9639"/>
        </w:tabs>
        <w:spacing w:after="0" w:line="240" w:lineRule="auto"/>
        <w:ind w:firstLine="708"/>
        <w:jc w:val="both"/>
        <w:rPr>
          <w:rFonts w:cs="Calibri"/>
        </w:rPr>
      </w:pPr>
    </w:p>
    <w:p w14:paraId="6E0443BA" w14:textId="77777777" w:rsidR="00C718AD" w:rsidRDefault="00C718AD" w:rsidP="00CB41C4">
      <w:pPr>
        <w:tabs>
          <w:tab w:val="left" w:leader="underscore" w:pos="9639"/>
        </w:tabs>
        <w:spacing w:after="0" w:line="240" w:lineRule="auto"/>
        <w:ind w:firstLine="708"/>
        <w:jc w:val="both"/>
        <w:rPr>
          <w:rFonts w:cs="Calibri"/>
        </w:rPr>
      </w:pPr>
    </w:p>
    <w:p w14:paraId="5432915A" w14:textId="77777777" w:rsidR="00C718AD" w:rsidRDefault="00C718AD" w:rsidP="00CB41C4">
      <w:pPr>
        <w:tabs>
          <w:tab w:val="left" w:leader="underscore" w:pos="9639"/>
        </w:tabs>
        <w:spacing w:after="0" w:line="240" w:lineRule="auto"/>
        <w:ind w:firstLine="708"/>
        <w:jc w:val="both"/>
        <w:rPr>
          <w:noProof/>
        </w:rPr>
      </w:pPr>
    </w:p>
    <w:p w14:paraId="0064C056" w14:textId="343357C5" w:rsidR="00C718AD" w:rsidRDefault="00C718AD" w:rsidP="00CB41C4">
      <w:pPr>
        <w:tabs>
          <w:tab w:val="left" w:leader="underscore" w:pos="9639"/>
        </w:tabs>
        <w:spacing w:after="0" w:line="240" w:lineRule="auto"/>
        <w:ind w:firstLine="708"/>
        <w:jc w:val="both"/>
        <w:rPr>
          <w:noProof/>
        </w:rPr>
      </w:pPr>
    </w:p>
    <w:p w14:paraId="30BAE0B5" w14:textId="0C4B5434" w:rsidR="00C718AD" w:rsidRDefault="00C718AD" w:rsidP="00CB41C4">
      <w:pPr>
        <w:tabs>
          <w:tab w:val="left" w:leader="underscore" w:pos="9639"/>
        </w:tabs>
        <w:spacing w:after="0" w:line="240" w:lineRule="auto"/>
        <w:ind w:firstLine="708"/>
        <w:jc w:val="both"/>
        <w:rPr>
          <w:noProof/>
        </w:rPr>
      </w:pPr>
    </w:p>
    <w:p w14:paraId="40E9F734" w14:textId="6ABD5516" w:rsidR="00C718AD" w:rsidRDefault="00C718AD" w:rsidP="00CB41C4">
      <w:pPr>
        <w:tabs>
          <w:tab w:val="left" w:leader="underscore" w:pos="9639"/>
        </w:tabs>
        <w:spacing w:after="0" w:line="240" w:lineRule="auto"/>
        <w:ind w:firstLine="708"/>
        <w:jc w:val="both"/>
        <w:rPr>
          <w:noProof/>
        </w:rPr>
      </w:pPr>
    </w:p>
    <w:p w14:paraId="7C762CF7" w14:textId="77777777" w:rsidR="00C718AD" w:rsidRDefault="00C718AD" w:rsidP="00CB41C4">
      <w:pPr>
        <w:tabs>
          <w:tab w:val="left" w:leader="underscore" w:pos="9639"/>
        </w:tabs>
        <w:spacing w:after="0" w:line="240" w:lineRule="auto"/>
        <w:ind w:firstLine="708"/>
        <w:jc w:val="both"/>
        <w:rPr>
          <w:noProof/>
        </w:rPr>
      </w:pPr>
    </w:p>
    <w:p w14:paraId="42FFB4ED" w14:textId="10C3D8CE" w:rsidR="00C718AD" w:rsidRDefault="00C718AD" w:rsidP="00CB41C4">
      <w:pPr>
        <w:tabs>
          <w:tab w:val="left" w:leader="underscore" w:pos="9639"/>
        </w:tabs>
        <w:spacing w:after="0" w:line="240" w:lineRule="auto"/>
        <w:ind w:firstLine="708"/>
        <w:jc w:val="both"/>
        <w:rPr>
          <w:rFonts w:cs="Calibri"/>
        </w:rPr>
      </w:pPr>
    </w:p>
    <w:p w14:paraId="3576B589" w14:textId="4072A909" w:rsidR="00C718AD" w:rsidRDefault="00C718AD" w:rsidP="00CB41C4">
      <w:pPr>
        <w:tabs>
          <w:tab w:val="left" w:leader="underscore" w:pos="9639"/>
        </w:tabs>
        <w:spacing w:after="0" w:line="240" w:lineRule="auto"/>
        <w:ind w:firstLine="708"/>
        <w:jc w:val="both"/>
        <w:rPr>
          <w:rFonts w:cs="Calibri"/>
        </w:rPr>
      </w:pPr>
    </w:p>
    <w:p w14:paraId="09CB8CB9" w14:textId="77777777" w:rsidR="00C718AD" w:rsidRDefault="00C718AD" w:rsidP="00CB41C4">
      <w:pPr>
        <w:tabs>
          <w:tab w:val="left" w:leader="underscore" w:pos="9639"/>
        </w:tabs>
        <w:spacing w:after="0" w:line="240" w:lineRule="auto"/>
        <w:ind w:firstLine="708"/>
        <w:jc w:val="both"/>
        <w:rPr>
          <w:rFonts w:cs="Calibri"/>
        </w:rPr>
      </w:pPr>
    </w:p>
    <w:p w14:paraId="569AF87B" w14:textId="44611BD8" w:rsidR="00C718AD" w:rsidRDefault="00C718AD" w:rsidP="00CB41C4">
      <w:pPr>
        <w:tabs>
          <w:tab w:val="left" w:leader="underscore" w:pos="9639"/>
        </w:tabs>
        <w:spacing w:after="0" w:line="240" w:lineRule="auto"/>
        <w:ind w:firstLine="708"/>
        <w:jc w:val="both"/>
        <w:rPr>
          <w:rFonts w:cs="Calibri"/>
        </w:rPr>
      </w:pPr>
    </w:p>
    <w:p w14:paraId="2F6EC70A" w14:textId="1075E829" w:rsidR="00C718AD" w:rsidRDefault="00C718AD" w:rsidP="00CB41C4">
      <w:pPr>
        <w:tabs>
          <w:tab w:val="left" w:leader="underscore" w:pos="9639"/>
        </w:tabs>
        <w:spacing w:after="0" w:line="240" w:lineRule="auto"/>
        <w:ind w:firstLine="708"/>
        <w:jc w:val="both"/>
        <w:rPr>
          <w:rFonts w:cs="Calibri"/>
        </w:rPr>
      </w:pPr>
    </w:p>
    <w:p w14:paraId="16582877" w14:textId="4F152037" w:rsidR="00C718AD" w:rsidRDefault="00C718AD" w:rsidP="00CB41C4">
      <w:pPr>
        <w:tabs>
          <w:tab w:val="left" w:leader="underscore" w:pos="9639"/>
        </w:tabs>
        <w:spacing w:after="0" w:line="240" w:lineRule="auto"/>
        <w:ind w:firstLine="708"/>
        <w:jc w:val="both"/>
        <w:rPr>
          <w:rFonts w:cs="Calibri"/>
        </w:rPr>
      </w:pPr>
    </w:p>
    <w:p w14:paraId="7881C6A7" w14:textId="5C761278" w:rsidR="00C718AD" w:rsidRDefault="00C718AD" w:rsidP="00CB41C4">
      <w:pPr>
        <w:tabs>
          <w:tab w:val="left" w:leader="underscore" w:pos="9639"/>
        </w:tabs>
        <w:spacing w:after="0" w:line="240" w:lineRule="auto"/>
        <w:ind w:firstLine="708"/>
        <w:jc w:val="both"/>
        <w:rPr>
          <w:rFonts w:cs="Calibri"/>
        </w:rPr>
      </w:pPr>
    </w:p>
    <w:p w14:paraId="0D936818" w14:textId="6B0D0E7F" w:rsidR="00C718AD" w:rsidRDefault="00C718AD" w:rsidP="00CB41C4">
      <w:pPr>
        <w:tabs>
          <w:tab w:val="left" w:leader="underscore" w:pos="9639"/>
        </w:tabs>
        <w:spacing w:after="0" w:line="240" w:lineRule="auto"/>
        <w:ind w:firstLine="708"/>
        <w:jc w:val="both"/>
        <w:rPr>
          <w:rFonts w:cs="Calibri"/>
        </w:rPr>
      </w:pPr>
    </w:p>
    <w:p w14:paraId="6EF21DAA" w14:textId="5968E297" w:rsidR="00C718AD" w:rsidRDefault="00C718AD" w:rsidP="00CB41C4">
      <w:pPr>
        <w:tabs>
          <w:tab w:val="left" w:leader="underscore" w:pos="9639"/>
        </w:tabs>
        <w:spacing w:after="0" w:line="240" w:lineRule="auto"/>
        <w:ind w:firstLine="708"/>
        <w:jc w:val="both"/>
        <w:rPr>
          <w:rFonts w:cs="Calibri"/>
        </w:rPr>
      </w:pPr>
    </w:p>
    <w:p w14:paraId="27C9A0FC" w14:textId="7D31AD20" w:rsidR="00C718AD" w:rsidRDefault="00C718AD" w:rsidP="00CB41C4">
      <w:pPr>
        <w:tabs>
          <w:tab w:val="left" w:leader="underscore" w:pos="9639"/>
        </w:tabs>
        <w:spacing w:after="0" w:line="240" w:lineRule="auto"/>
        <w:ind w:firstLine="708"/>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68DDA81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3A9C046F" w:rsidR="007D1E76" w:rsidRPr="00E74967" w:rsidRDefault="00B33E87" w:rsidP="00CB41C4">
      <w:pPr>
        <w:tabs>
          <w:tab w:val="left" w:leader="underscore" w:pos="9639"/>
        </w:tabs>
        <w:spacing w:after="0" w:line="240" w:lineRule="auto"/>
        <w:jc w:val="both"/>
        <w:rPr>
          <w:rFonts w:cs="Calibri"/>
        </w:rPr>
      </w:pPr>
      <w:r>
        <w:rPr>
          <w:rFonts w:cs="Calibri"/>
        </w:rPr>
        <w:t>Si</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lastRenderedPageBreak/>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7E1E9C3B"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5FA7598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2D055E7"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A782C1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11CEEC2E"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40FAED33"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7E0924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8BF2D7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BA04F65"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3B583AD4"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165761" w:rsidRPr="00E74967">
        <w:rPr>
          <w:rFonts w:cs="Calibri"/>
        </w:rPr>
        <w:t>afectan económicamente</w:t>
      </w:r>
      <w:r w:rsidRPr="00E74967">
        <w:rPr>
          <w:rFonts w:cs="Calibri"/>
        </w:rPr>
        <w:t xml:space="preserv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680D43E" w:rsidR="007610BC" w:rsidRDefault="007610BC" w:rsidP="00CB41C4">
      <w:pPr>
        <w:pBdr>
          <w:bottom w:val="single" w:sz="12" w:space="1" w:color="auto"/>
        </w:pBdr>
        <w:tabs>
          <w:tab w:val="left" w:leader="underscore" w:pos="9639"/>
        </w:tabs>
        <w:spacing w:after="0" w:line="240" w:lineRule="auto"/>
        <w:jc w:val="both"/>
        <w:rPr>
          <w:rFonts w:cs="Calibri"/>
        </w:rPr>
      </w:pPr>
    </w:p>
    <w:p w14:paraId="475B4715" w14:textId="380AC0C1" w:rsidR="00E535ED" w:rsidRDefault="00E535ED" w:rsidP="00E535ED">
      <w:pPr>
        <w:rPr>
          <w:rFonts w:cs="Calibri"/>
        </w:rPr>
      </w:pPr>
    </w:p>
    <w:p w14:paraId="0F917C71" w14:textId="5B5FA3BC" w:rsidR="009C6096" w:rsidRDefault="009C6096" w:rsidP="00E535ED">
      <w:pPr>
        <w:rPr>
          <w:rFonts w:cs="Calibri"/>
        </w:rPr>
      </w:pPr>
    </w:p>
    <w:p w14:paraId="7F195556" w14:textId="09EBAF9E" w:rsidR="009C6096" w:rsidRDefault="009C6096" w:rsidP="00E535ED">
      <w:pPr>
        <w:rPr>
          <w:rFonts w:cs="Calibri"/>
        </w:rPr>
      </w:pPr>
    </w:p>
    <w:p w14:paraId="503030CB" w14:textId="77777777" w:rsidR="00866DC3" w:rsidRPr="006C49FF" w:rsidRDefault="00866DC3" w:rsidP="00866DC3">
      <w:pPr>
        <w:spacing w:after="0" w:line="240" w:lineRule="auto"/>
        <w:rPr>
          <w:rFonts w:ascii="Arial" w:eastAsia="Times New Roman" w:hAnsi="Arial" w:cs="Arial"/>
          <w:sz w:val="16"/>
          <w:szCs w:val="16"/>
          <w:lang w:eastAsia="es-MX"/>
        </w:rPr>
      </w:pPr>
      <w:r w:rsidRPr="006C49FF">
        <w:rPr>
          <w:rFonts w:ascii="Arial" w:eastAsia="Times New Roman" w:hAnsi="Arial" w:cs="Arial"/>
          <w:sz w:val="16"/>
          <w:szCs w:val="16"/>
          <w:lang w:eastAsia="es-MX"/>
        </w:rPr>
        <w:t>“Bajo protesta de decir verdad declaramos que los Estados Financieros y sus notas, son razonablemente correctos y son responsabilidad del emisor”.</w:t>
      </w:r>
    </w:p>
    <w:p w14:paraId="63CCB43C" w14:textId="77777777" w:rsidR="00866DC3" w:rsidRDefault="00866DC3" w:rsidP="00866DC3">
      <w:pPr>
        <w:spacing w:after="0" w:line="240" w:lineRule="auto"/>
        <w:rPr>
          <w:iCs/>
          <w:sz w:val="36"/>
          <w:szCs w:val="36"/>
        </w:rPr>
      </w:pPr>
    </w:p>
    <w:p w14:paraId="3F2B4F7E" w14:textId="77777777" w:rsidR="00866DC3" w:rsidRDefault="00866DC3" w:rsidP="00866DC3">
      <w:pPr>
        <w:spacing w:after="0" w:line="240" w:lineRule="auto"/>
        <w:rPr>
          <w:iCs/>
          <w:sz w:val="36"/>
          <w:szCs w:val="36"/>
        </w:rPr>
      </w:pPr>
    </w:p>
    <w:p w14:paraId="7B956B9D" w14:textId="77777777" w:rsidR="00866DC3" w:rsidRDefault="00866DC3" w:rsidP="00866DC3">
      <w:pPr>
        <w:spacing w:after="0" w:line="240" w:lineRule="auto"/>
        <w:rPr>
          <w:iCs/>
          <w:sz w:val="36"/>
          <w:szCs w:val="36"/>
        </w:rPr>
      </w:pPr>
    </w:p>
    <w:p w14:paraId="2E4E53E2" w14:textId="77777777" w:rsidR="00866DC3" w:rsidRDefault="00866DC3" w:rsidP="00866DC3">
      <w:pPr>
        <w:spacing w:after="0" w:line="240" w:lineRule="auto"/>
        <w:rPr>
          <w:iCs/>
          <w:sz w:val="36"/>
          <w:szCs w:val="36"/>
        </w:rPr>
      </w:pPr>
    </w:p>
    <w:p w14:paraId="0DF4C3AC" w14:textId="77777777" w:rsidR="00866DC3" w:rsidRDefault="00866DC3" w:rsidP="00866DC3">
      <w:pPr>
        <w:spacing w:after="0" w:line="240" w:lineRule="auto"/>
        <w:rPr>
          <w:iCs/>
          <w:sz w:val="36"/>
          <w:szCs w:val="36"/>
        </w:rPr>
      </w:pPr>
    </w:p>
    <w:tbl>
      <w:tblPr>
        <w:tblW w:w="23745" w:type="dxa"/>
        <w:tblCellMar>
          <w:left w:w="70" w:type="dxa"/>
          <w:right w:w="70" w:type="dxa"/>
        </w:tblCellMar>
        <w:tblLook w:val="04A0" w:firstRow="1" w:lastRow="0" w:firstColumn="1" w:lastColumn="0" w:noHBand="0" w:noVBand="1"/>
      </w:tblPr>
      <w:tblGrid>
        <w:gridCol w:w="13860"/>
        <w:gridCol w:w="1977"/>
        <w:gridCol w:w="1977"/>
        <w:gridCol w:w="1977"/>
        <w:gridCol w:w="1977"/>
        <w:gridCol w:w="1977"/>
      </w:tblGrid>
      <w:tr w:rsidR="00866DC3" w:rsidRPr="005B7A93" w14:paraId="1F59E4B9" w14:textId="77777777" w:rsidTr="00FE3631">
        <w:trPr>
          <w:trHeight w:val="225"/>
        </w:trPr>
        <w:tc>
          <w:tcPr>
            <w:tcW w:w="13860" w:type="dxa"/>
            <w:tcBorders>
              <w:top w:val="nil"/>
              <w:left w:val="nil"/>
              <w:bottom w:val="nil"/>
              <w:right w:val="nil"/>
            </w:tcBorders>
            <w:shd w:val="clear" w:color="auto" w:fill="auto"/>
            <w:noWrap/>
            <w:vAlign w:val="bottom"/>
          </w:tcPr>
          <w:tbl>
            <w:tblPr>
              <w:tblW w:w="11862" w:type="dxa"/>
              <w:tblCellMar>
                <w:left w:w="70" w:type="dxa"/>
                <w:right w:w="70" w:type="dxa"/>
              </w:tblCellMar>
              <w:tblLook w:val="04A0" w:firstRow="1" w:lastRow="0" w:firstColumn="1" w:lastColumn="0" w:noHBand="0" w:noVBand="1"/>
            </w:tblPr>
            <w:tblGrid>
              <w:gridCol w:w="3954"/>
              <w:gridCol w:w="5931"/>
              <w:gridCol w:w="1977"/>
            </w:tblGrid>
            <w:tr w:rsidR="00866DC3" w:rsidRPr="005B7A93" w14:paraId="0CDF2525" w14:textId="77777777" w:rsidTr="00FE3631">
              <w:trPr>
                <w:trHeight w:val="300"/>
              </w:trPr>
              <w:tc>
                <w:tcPr>
                  <w:tcW w:w="3954" w:type="dxa"/>
                  <w:tcBorders>
                    <w:top w:val="nil"/>
                    <w:left w:val="nil"/>
                    <w:bottom w:val="nil"/>
                    <w:right w:val="nil"/>
                  </w:tcBorders>
                  <w:shd w:val="clear" w:color="auto" w:fill="auto"/>
                  <w:noWrap/>
                  <w:vAlign w:val="bottom"/>
                  <w:hideMark/>
                </w:tcPr>
                <w:p w14:paraId="0203444D" w14:textId="77777777" w:rsidR="00866DC3" w:rsidRPr="005B7A93" w:rsidRDefault="00866DC3" w:rsidP="00FE3631">
                  <w:pPr>
                    <w:spacing w:after="0" w:line="240" w:lineRule="auto"/>
                    <w:jc w:val="center"/>
                    <w:rPr>
                      <w:rFonts w:ascii="Arial" w:eastAsia="Times New Roman" w:hAnsi="Arial" w:cs="Arial"/>
                      <w:sz w:val="16"/>
                      <w:szCs w:val="16"/>
                      <w:lang w:eastAsia="es-MX"/>
                    </w:rPr>
                  </w:pPr>
                  <w:r w:rsidRPr="005B7A93">
                    <w:rPr>
                      <w:rFonts w:ascii="Arial" w:eastAsia="Times New Roman" w:hAnsi="Arial" w:cs="Arial"/>
                      <w:sz w:val="16"/>
                      <w:szCs w:val="16"/>
                      <w:lang w:eastAsia="es-MX"/>
                    </w:rPr>
                    <w:t>_________________</w:t>
                  </w:r>
                  <w:r>
                    <w:rPr>
                      <w:rFonts w:ascii="Arial" w:eastAsia="Times New Roman" w:hAnsi="Arial" w:cs="Arial"/>
                      <w:sz w:val="16"/>
                      <w:szCs w:val="16"/>
                      <w:lang w:eastAsia="es-MX"/>
                    </w:rPr>
                    <w:t>_</w:t>
                  </w:r>
                </w:p>
              </w:tc>
              <w:tc>
                <w:tcPr>
                  <w:tcW w:w="5931" w:type="dxa"/>
                  <w:tcBorders>
                    <w:top w:val="nil"/>
                    <w:left w:val="nil"/>
                    <w:bottom w:val="nil"/>
                    <w:right w:val="nil"/>
                  </w:tcBorders>
                  <w:shd w:val="clear" w:color="auto" w:fill="auto"/>
                  <w:noWrap/>
                  <w:vAlign w:val="bottom"/>
                  <w:hideMark/>
                </w:tcPr>
                <w:p w14:paraId="525FF4E5" w14:textId="77777777" w:rsidR="00866DC3" w:rsidRPr="005B7A93" w:rsidRDefault="00866DC3" w:rsidP="00FE3631">
                  <w:pPr>
                    <w:spacing w:after="0" w:line="240" w:lineRule="auto"/>
                    <w:jc w:val="center"/>
                    <w:rPr>
                      <w:rFonts w:ascii="Arial" w:eastAsia="Times New Roman" w:hAnsi="Arial" w:cs="Arial"/>
                      <w:sz w:val="16"/>
                      <w:szCs w:val="16"/>
                      <w:lang w:eastAsia="es-MX"/>
                    </w:rPr>
                  </w:pPr>
                  <w:r w:rsidRPr="005B7A93">
                    <w:rPr>
                      <w:rFonts w:ascii="Arial" w:eastAsia="Times New Roman" w:hAnsi="Arial" w:cs="Arial"/>
                      <w:sz w:val="16"/>
                      <w:szCs w:val="16"/>
                      <w:lang w:eastAsia="es-MX"/>
                    </w:rPr>
                    <w:t>_________________</w:t>
                  </w:r>
                  <w:r>
                    <w:rPr>
                      <w:rFonts w:ascii="Arial" w:eastAsia="Times New Roman" w:hAnsi="Arial" w:cs="Arial"/>
                      <w:sz w:val="16"/>
                      <w:szCs w:val="16"/>
                      <w:lang w:eastAsia="es-MX"/>
                    </w:rPr>
                    <w:t>____</w:t>
                  </w:r>
                </w:p>
              </w:tc>
              <w:tc>
                <w:tcPr>
                  <w:tcW w:w="1977" w:type="dxa"/>
                  <w:tcBorders>
                    <w:top w:val="nil"/>
                    <w:left w:val="nil"/>
                    <w:bottom w:val="nil"/>
                    <w:right w:val="nil"/>
                  </w:tcBorders>
                  <w:shd w:val="clear" w:color="auto" w:fill="auto"/>
                  <w:noWrap/>
                  <w:vAlign w:val="bottom"/>
                  <w:hideMark/>
                </w:tcPr>
                <w:p w14:paraId="4642D481" w14:textId="77777777" w:rsidR="00866DC3" w:rsidRPr="005B7A93" w:rsidRDefault="00866DC3" w:rsidP="00FE3631">
                  <w:pPr>
                    <w:spacing w:after="0" w:line="240" w:lineRule="auto"/>
                    <w:jc w:val="center"/>
                    <w:rPr>
                      <w:rFonts w:ascii="Arial" w:eastAsia="Times New Roman" w:hAnsi="Arial" w:cs="Arial"/>
                      <w:sz w:val="16"/>
                      <w:szCs w:val="16"/>
                      <w:lang w:eastAsia="es-MX"/>
                    </w:rPr>
                  </w:pPr>
                </w:p>
              </w:tc>
            </w:tr>
            <w:tr w:rsidR="00866DC3" w:rsidRPr="005B7A93" w14:paraId="50BAD9DD" w14:textId="77777777" w:rsidTr="00FE3631">
              <w:trPr>
                <w:trHeight w:val="675"/>
              </w:trPr>
              <w:tc>
                <w:tcPr>
                  <w:tcW w:w="3954" w:type="dxa"/>
                  <w:tcBorders>
                    <w:top w:val="nil"/>
                    <w:left w:val="nil"/>
                    <w:bottom w:val="nil"/>
                    <w:right w:val="nil"/>
                  </w:tcBorders>
                  <w:shd w:val="clear" w:color="auto" w:fill="auto"/>
                  <w:hideMark/>
                </w:tcPr>
                <w:p w14:paraId="67A0AC78" w14:textId="77777777" w:rsidR="00866DC3" w:rsidRPr="005B7A93" w:rsidRDefault="00866DC3" w:rsidP="00FE3631">
                  <w:pPr>
                    <w:spacing w:after="0" w:line="240" w:lineRule="auto"/>
                    <w:jc w:val="center"/>
                    <w:rPr>
                      <w:rFonts w:ascii="Arial" w:eastAsia="Times New Roman" w:hAnsi="Arial" w:cs="Arial"/>
                      <w:sz w:val="16"/>
                      <w:szCs w:val="16"/>
                      <w:lang w:eastAsia="es-MX"/>
                    </w:rPr>
                  </w:pPr>
                  <w:r>
                    <w:rPr>
                      <w:rFonts w:ascii="Arial" w:eastAsia="Times New Roman" w:hAnsi="Arial" w:cs="Arial"/>
                      <w:sz w:val="16"/>
                      <w:szCs w:val="16"/>
                      <w:lang w:eastAsia="es-MX"/>
                    </w:rPr>
                    <w:lastRenderedPageBreak/>
                    <w:t>Presidente del Consejo Directivo del SAPAM</w:t>
                  </w:r>
                  <w:r w:rsidRPr="005B7A93">
                    <w:rPr>
                      <w:rFonts w:ascii="Arial" w:eastAsia="Times New Roman" w:hAnsi="Arial" w:cs="Arial"/>
                      <w:sz w:val="16"/>
                      <w:szCs w:val="16"/>
                      <w:lang w:eastAsia="es-MX"/>
                    </w:rPr>
                    <w:br/>
                  </w:r>
                  <w:r>
                    <w:rPr>
                      <w:rFonts w:ascii="Arial" w:eastAsia="Times New Roman" w:hAnsi="Arial" w:cs="Arial"/>
                      <w:sz w:val="16"/>
                      <w:szCs w:val="16"/>
                      <w:lang w:eastAsia="es-MX"/>
                    </w:rPr>
                    <w:t>José Andrés Zúñiga Escobedo</w:t>
                  </w:r>
                </w:p>
              </w:tc>
              <w:tc>
                <w:tcPr>
                  <w:tcW w:w="5931" w:type="dxa"/>
                  <w:tcBorders>
                    <w:top w:val="nil"/>
                    <w:left w:val="nil"/>
                    <w:bottom w:val="nil"/>
                    <w:right w:val="nil"/>
                  </w:tcBorders>
                  <w:shd w:val="clear" w:color="auto" w:fill="auto"/>
                  <w:hideMark/>
                </w:tcPr>
                <w:p w14:paraId="1A0561FF" w14:textId="297950B1" w:rsidR="00866DC3" w:rsidRPr="005B7A93" w:rsidRDefault="00A0621A" w:rsidP="00FE3631">
                  <w:pPr>
                    <w:spacing w:after="0" w:line="240" w:lineRule="auto"/>
                    <w:jc w:val="center"/>
                    <w:rPr>
                      <w:rFonts w:ascii="Arial" w:eastAsia="Times New Roman" w:hAnsi="Arial" w:cs="Arial"/>
                      <w:sz w:val="16"/>
                      <w:szCs w:val="16"/>
                      <w:lang w:eastAsia="es-MX"/>
                    </w:rPr>
                  </w:pPr>
                  <w:r>
                    <w:rPr>
                      <w:rFonts w:ascii="Arial" w:eastAsia="Times New Roman" w:hAnsi="Arial" w:cs="Arial"/>
                      <w:sz w:val="16"/>
                      <w:szCs w:val="16"/>
                      <w:lang w:eastAsia="es-MX"/>
                    </w:rPr>
                    <w:t>Coordinador Administrativo del SAPAM</w:t>
                  </w:r>
                  <w:r w:rsidR="00866DC3" w:rsidRPr="005B7A93">
                    <w:rPr>
                      <w:rFonts w:ascii="Arial" w:eastAsia="Times New Roman" w:hAnsi="Arial" w:cs="Arial"/>
                      <w:sz w:val="16"/>
                      <w:szCs w:val="16"/>
                      <w:lang w:eastAsia="es-MX"/>
                    </w:rPr>
                    <w:br/>
                    <w:t>C</w:t>
                  </w:r>
                  <w:r w:rsidR="00866DC3">
                    <w:rPr>
                      <w:rFonts w:ascii="Arial" w:eastAsia="Times New Roman" w:hAnsi="Arial" w:cs="Arial"/>
                      <w:sz w:val="16"/>
                      <w:szCs w:val="16"/>
                      <w:lang w:eastAsia="es-MX"/>
                    </w:rPr>
                    <w:t>.</w:t>
                  </w:r>
                  <w:r w:rsidR="00866DC3" w:rsidRPr="005B7A93">
                    <w:rPr>
                      <w:rFonts w:ascii="Arial" w:eastAsia="Times New Roman" w:hAnsi="Arial" w:cs="Arial"/>
                      <w:sz w:val="16"/>
                      <w:szCs w:val="16"/>
                      <w:lang w:eastAsia="es-MX"/>
                    </w:rPr>
                    <w:t xml:space="preserve">P. </w:t>
                  </w:r>
                  <w:r>
                    <w:rPr>
                      <w:rFonts w:ascii="Arial" w:eastAsia="Times New Roman" w:hAnsi="Arial" w:cs="Arial"/>
                      <w:sz w:val="16"/>
                      <w:szCs w:val="16"/>
                      <w:lang w:eastAsia="es-MX"/>
                    </w:rPr>
                    <w:t>Omar Guzmán Miranda</w:t>
                  </w:r>
                </w:p>
              </w:tc>
              <w:tc>
                <w:tcPr>
                  <w:tcW w:w="1977" w:type="dxa"/>
                  <w:tcBorders>
                    <w:top w:val="nil"/>
                    <w:left w:val="nil"/>
                    <w:bottom w:val="nil"/>
                    <w:right w:val="nil"/>
                  </w:tcBorders>
                  <w:shd w:val="clear" w:color="auto" w:fill="auto"/>
                  <w:noWrap/>
                  <w:vAlign w:val="bottom"/>
                  <w:hideMark/>
                </w:tcPr>
                <w:p w14:paraId="5B8D246A" w14:textId="77777777" w:rsidR="00866DC3" w:rsidRPr="005B7A93" w:rsidRDefault="00866DC3" w:rsidP="00FE3631">
                  <w:pPr>
                    <w:spacing w:after="0" w:line="240" w:lineRule="auto"/>
                    <w:jc w:val="center"/>
                    <w:rPr>
                      <w:rFonts w:ascii="Arial" w:eastAsia="Times New Roman" w:hAnsi="Arial" w:cs="Arial"/>
                      <w:sz w:val="16"/>
                      <w:szCs w:val="16"/>
                      <w:lang w:eastAsia="es-MX"/>
                    </w:rPr>
                  </w:pPr>
                </w:p>
              </w:tc>
            </w:tr>
          </w:tbl>
          <w:p w14:paraId="2B44C795" w14:textId="77777777" w:rsidR="00866DC3" w:rsidRDefault="00866DC3" w:rsidP="00FE3631">
            <w:pPr>
              <w:spacing w:after="0" w:line="240" w:lineRule="auto"/>
              <w:rPr>
                <w:iCs/>
                <w:sz w:val="36"/>
                <w:szCs w:val="36"/>
              </w:rPr>
            </w:pPr>
          </w:p>
          <w:p w14:paraId="08A95FDF" w14:textId="77777777" w:rsidR="00866DC3" w:rsidRPr="005B7A93" w:rsidRDefault="00866DC3" w:rsidP="00FE3631">
            <w:pPr>
              <w:spacing w:after="0" w:line="240" w:lineRule="auto"/>
              <w:rPr>
                <w:rFonts w:ascii="Times New Roman" w:eastAsia="Times New Roman" w:hAnsi="Times New Roman"/>
                <w:sz w:val="20"/>
                <w:szCs w:val="20"/>
                <w:lang w:eastAsia="es-MX"/>
              </w:rPr>
            </w:pPr>
          </w:p>
        </w:tc>
        <w:tc>
          <w:tcPr>
            <w:tcW w:w="1977" w:type="dxa"/>
            <w:tcBorders>
              <w:top w:val="nil"/>
              <w:left w:val="nil"/>
              <w:bottom w:val="nil"/>
              <w:right w:val="nil"/>
            </w:tcBorders>
            <w:shd w:val="clear" w:color="auto" w:fill="auto"/>
            <w:noWrap/>
            <w:vAlign w:val="bottom"/>
          </w:tcPr>
          <w:p w14:paraId="64CF9F16" w14:textId="77777777" w:rsidR="00866DC3" w:rsidRPr="005B7A93" w:rsidRDefault="00866DC3" w:rsidP="00FE3631">
            <w:pPr>
              <w:spacing w:after="0" w:line="240" w:lineRule="auto"/>
              <w:rPr>
                <w:rFonts w:ascii="Times New Roman" w:eastAsia="Times New Roman" w:hAnsi="Times New Roman"/>
                <w:sz w:val="20"/>
                <w:szCs w:val="20"/>
                <w:lang w:eastAsia="es-MX"/>
              </w:rPr>
            </w:pPr>
          </w:p>
        </w:tc>
        <w:tc>
          <w:tcPr>
            <w:tcW w:w="1977" w:type="dxa"/>
            <w:tcBorders>
              <w:top w:val="nil"/>
              <w:left w:val="nil"/>
              <w:bottom w:val="nil"/>
              <w:right w:val="nil"/>
            </w:tcBorders>
            <w:shd w:val="clear" w:color="auto" w:fill="auto"/>
            <w:noWrap/>
            <w:vAlign w:val="bottom"/>
            <w:hideMark/>
          </w:tcPr>
          <w:p w14:paraId="0C170E39" w14:textId="77777777" w:rsidR="00866DC3" w:rsidRPr="005B7A93" w:rsidRDefault="00866DC3" w:rsidP="00FE3631">
            <w:pPr>
              <w:spacing w:after="0" w:line="240" w:lineRule="auto"/>
              <w:rPr>
                <w:rFonts w:ascii="Times New Roman" w:eastAsia="Times New Roman" w:hAnsi="Times New Roman"/>
                <w:sz w:val="20"/>
                <w:szCs w:val="20"/>
                <w:lang w:eastAsia="es-MX"/>
              </w:rPr>
            </w:pPr>
          </w:p>
        </w:tc>
        <w:tc>
          <w:tcPr>
            <w:tcW w:w="1977" w:type="dxa"/>
            <w:tcBorders>
              <w:top w:val="nil"/>
              <w:left w:val="nil"/>
              <w:bottom w:val="nil"/>
              <w:right w:val="nil"/>
            </w:tcBorders>
            <w:shd w:val="clear" w:color="auto" w:fill="auto"/>
            <w:noWrap/>
            <w:vAlign w:val="bottom"/>
            <w:hideMark/>
          </w:tcPr>
          <w:p w14:paraId="6B896484" w14:textId="77777777" w:rsidR="00866DC3" w:rsidRPr="005B7A93" w:rsidRDefault="00866DC3" w:rsidP="00FE3631">
            <w:pPr>
              <w:spacing w:after="0" w:line="240" w:lineRule="auto"/>
              <w:rPr>
                <w:rFonts w:ascii="Times New Roman" w:eastAsia="Times New Roman" w:hAnsi="Times New Roman"/>
                <w:sz w:val="20"/>
                <w:szCs w:val="20"/>
                <w:lang w:eastAsia="es-MX"/>
              </w:rPr>
            </w:pPr>
          </w:p>
        </w:tc>
        <w:tc>
          <w:tcPr>
            <w:tcW w:w="1977" w:type="dxa"/>
            <w:tcBorders>
              <w:top w:val="nil"/>
              <w:left w:val="nil"/>
              <w:bottom w:val="nil"/>
              <w:right w:val="nil"/>
            </w:tcBorders>
            <w:shd w:val="clear" w:color="auto" w:fill="auto"/>
            <w:noWrap/>
            <w:vAlign w:val="bottom"/>
            <w:hideMark/>
          </w:tcPr>
          <w:p w14:paraId="10E2048E" w14:textId="77777777" w:rsidR="00866DC3" w:rsidRPr="005B7A93" w:rsidRDefault="00866DC3" w:rsidP="00FE3631">
            <w:pPr>
              <w:spacing w:after="0" w:line="240" w:lineRule="auto"/>
              <w:rPr>
                <w:rFonts w:ascii="Times New Roman" w:eastAsia="Times New Roman" w:hAnsi="Times New Roman"/>
                <w:sz w:val="20"/>
                <w:szCs w:val="20"/>
                <w:lang w:eastAsia="es-MX"/>
              </w:rPr>
            </w:pPr>
          </w:p>
        </w:tc>
        <w:tc>
          <w:tcPr>
            <w:tcW w:w="1977" w:type="dxa"/>
            <w:tcBorders>
              <w:top w:val="nil"/>
              <w:left w:val="nil"/>
              <w:bottom w:val="nil"/>
              <w:right w:val="nil"/>
            </w:tcBorders>
            <w:shd w:val="clear" w:color="auto" w:fill="auto"/>
            <w:noWrap/>
            <w:vAlign w:val="bottom"/>
            <w:hideMark/>
          </w:tcPr>
          <w:p w14:paraId="49D584F1" w14:textId="77777777" w:rsidR="00866DC3" w:rsidRPr="005B7A93" w:rsidRDefault="00866DC3" w:rsidP="00FE3631">
            <w:pPr>
              <w:spacing w:after="0" w:line="240" w:lineRule="auto"/>
              <w:rPr>
                <w:rFonts w:ascii="Times New Roman" w:eastAsia="Times New Roman" w:hAnsi="Times New Roman"/>
                <w:sz w:val="20"/>
                <w:szCs w:val="20"/>
                <w:lang w:eastAsia="es-MX"/>
              </w:rPr>
            </w:pPr>
          </w:p>
        </w:tc>
      </w:tr>
    </w:tbl>
    <w:p w14:paraId="46C323FC" w14:textId="47485968" w:rsidR="000A173F" w:rsidRDefault="000A173F" w:rsidP="00E535ED">
      <w:pPr>
        <w:spacing w:after="0" w:line="240" w:lineRule="auto"/>
        <w:rPr>
          <w:iCs/>
          <w:sz w:val="36"/>
          <w:szCs w:val="36"/>
        </w:rPr>
      </w:pPr>
    </w:p>
    <w:p w14:paraId="3D9AC2F9" w14:textId="75369C47" w:rsidR="000A173F" w:rsidRDefault="000A173F" w:rsidP="00E535ED">
      <w:pPr>
        <w:spacing w:after="0" w:line="240" w:lineRule="auto"/>
        <w:rPr>
          <w:iCs/>
          <w:sz w:val="36"/>
          <w:szCs w:val="36"/>
        </w:rPr>
      </w:pPr>
    </w:p>
    <w:p w14:paraId="4B16371E" w14:textId="2E4D6652" w:rsidR="000A173F" w:rsidRDefault="000A173F" w:rsidP="00E535ED">
      <w:pPr>
        <w:spacing w:after="0" w:line="240" w:lineRule="auto"/>
        <w:rPr>
          <w:iCs/>
          <w:sz w:val="36"/>
          <w:szCs w:val="36"/>
        </w:rPr>
      </w:pPr>
    </w:p>
    <w:tbl>
      <w:tblPr>
        <w:tblW w:w="23745" w:type="dxa"/>
        <w:tblCellMar>
          <w:left w:w="70" w:type="dxa"/>
          <w:right w:w="70" w:type="dxa"/>
        </w:tblCellMar>
        <w:tblLook w:val="04A0" w:firstRow="1" w:lastRow="0" w:firstColumn="1" w:lastColumn="0" w:noHBand="0" w:noVBand="1"/>
      </w:tblPr>
      <w:tblGrid>
        <w:gridCol w:w="15837"/>
        <w:gridCol w:w="5931"/>
        <w:gridCol w:w="1977"/>
      </w:tblGrid>
      <w:tr w:rsidR="00E535ED" w:rsidRPr="005B7A93" w14:paraId="5F6D6B70" w14:textId="77777777" w:rsidTr="009C6096">
        <w:trPr>
          <w:trHeight w:val="675"/>
        </w:trPr>
        <w:tc>
          <w:tcPr>
            <w:tcW w:w="15837" w:type="dxa"/>
            <w:tcBorders>
              <w:top w:val="nil"/>
              <w:left w:val="nil"/>
              <w:bottom w:val="nil"/>
              <w:right w:val="nil"/>
            </w:tcBorders>
            <w:shd w:val="clear" w:color="auto" w:fill="auto"/>
          </w:tcPr>
          <w:p w14:paraId="12D66459" w14:textId="68402423" w:rsidR="00E535ED" w:rsidRPr="005B7A93" w:rsidRDefault="00E535ED" w:rsidP="00C718AD">
            <w:pPr>
              <w:spacing w:after="0" w:line="240" w:lineRule="auto"/>
              <w:rPr>
                <w:rFonts w:ascii="Arial" w:eastAsia="Times New Roman" w:hAnsi="Arial" w:cs="Arial"/>
                <w:sz w:val="16"/>
                <w:szCs w:val="16"/>
                <w:lang w:eastAsia="es-MX"/>
              </w:rPr>
            </w:pPr>
          </w:p>
        </w:tc>
        <w:tc>
          <w:tcPr>
            <w:tcW w:w="5931" w:type="dxa"/>
            <w:tcBorders>
              <w:top w:val="nil"/>
              <w:left w:val="nil"/>
              <w:bottom w:val="nil"/>
              <w:right w:val="nil"/>
            </w:tcBorders>
            <w:shd w:val="clear" w:color="auto" w:fill="auto"/>
          </w:tcPr>
          <w:p w14:paraId="45D468BF" w14:textId="31B42D71" w:rsidR="00E535ED" w:rsidRPr="005B7A93" w:rsidRDefault="00E535ED" w:rsidP="003B1AD7">
            <w:pPr>
              <w:spacing w:after="0" w:line="240" w:lineRule="auto"/>
              <w:jc w:val="center"/>
              <w:rPr>
                <w:rFonts w:ascii="Arial" w:eastAsia="Times New Roman" w:hAnsi="Arial" w:cs="Arial"/>
                <w:sz w:val="16"/>
                <w:szCs w:val="16"/>
                <w:lang w:eastAsia="es-MX"/>
              </w:rPr>
            </w:pPr>
          </w:p>
        </w:tc>
        <w:tc>
          <w:tcPr>
            <w:tcW w:w="1977" w:type="dxa"/>
            <w:tcBorders>
              <w:top w:val="nil"/>
              <w:left w:val="nil"/>
              <w:bottom w:val="nil"/>
              <w:right w:val="nil"/>
            </w:tcBorders>
            <w:shd w:val="clear" w:color="auto" w:fill="auto"/>
            <w:noWrap/>
            <w:vAlign w:val="bottom"/>
            <w:hideMark/>
          </w:tcPr>
          <w:p w14:paraId="00C34CFE" w14:textId="77777777" w:rsidR="00E535ED" w:rsidRPr="005B7A93" w:rsidRDefault="00E535ED" w:rsidP="003B1AD7">
            <w:pPr>
              <w:spacing w:after="0" w:line="240" w:lineRule="auto"/>
              <w:jc w:val="center"/>
              <w:rPr>
                <w:rFonts w:ascii="Arial" w:eastAsia="Times New Roman" w:hAnsi="Arial" w:cs="Arial"/>
                <w:sz w:val="16"/>
                <w:szCs w:val="16"/>
                <w:lang w:eastAsia="es-MX"/>
              </w:rPr>
            </w:pPr>
          </w:p>
        </w:tc>
      </w:tr>
    </w:tbl>
    <w:p w14:paraId="03BF8641" w14:textId="77777777" w:rsidR="00E535ED" w:rsidRDefault="00E535ED" w:rsidP="00E535ED">
      <w:pPr>
        <w:spacing w:after="0" w:line="240" w:lineRule="auto"/>
        <w:rPr>
          <w:iCs/>
          <w:sz w:val="36"/>
          <w:szCs w:val="36"/>
        </w:rPr>
      </w:pPr>
    </w:p>
    <w:p w14:paraId="688BB44F" w14:textId="77777777" w:rsidR="00E535ED" w:rsidRPr="00E535ED" w:rsidRDefault="00E535ED" w:rsidP="00E535ED">
      <w:pPr>
        <w:rPr>
          <w:rFonts w:cs="Calibri"/>
        </w:rPr>
      </w:pPr>
    </w:p>
    <w:p w14:paraId="345F5DF0" w14:textId="49A38A71" w:rsidR="00E535ED" w:rsidRPr="00E535ED" w:rsidRDefault="00E535ED" w:rsidP="00E535ED">
      <w:pPr>
        <w:rPr>
          <w:rFonts w:cs="Calibri"/>
        </w:rPr>
      </w:pPr>
    </w:p>
    <w:p w14:paraId="3C238076" w14:textId="39040449" w:rsidR="00E535ED" w:rsidRPr="00E535ED" w:rsidRDefault="00E535ED" w:rsidP="00E535ED">
      <w:pPr>
        <w:rPr>
          <w:rFonts w:cs="Calibri"/>
        </w:rPr>
      </w:pPr>
    </w:p>
    <w:p w14:paraId="6A25410E" w14:textId="323D9C70" w:rsidR="00E535ED" w:rsidRPr="00E535ED" w:rsidRDefault="00E535ED" w:rsidP="00E535ED">
      <w:pPr>
        <w:rPr>
          <w:rFonts w:cs="Calibri"/>
        </w:rPr>
      </w:pPr>
    </w:p>
    <w:p w14:paraId="00A7532D" w14:textId="2E2E9AB3" w:rsidR="00E535ED" w:rsidRPr="00E535ED" w:rsidRDefault="00E535ED" w:rsidP="00E535ED">
      <w:pPr>
        <w:tabs>
          <w:tab w:val="left" w:pos="8295"/>
        </w:tabs>
        <w:rPr>
          <w:rFonts w:cs="Calibri"/>
        </w:rPr>
      </w:pPr>
      <w:r>
        <w:rPr>
          <w:rFonts w:cs="Calibri"/>
        </w:rPr>
        <w:tab/>
      </w:r>
    </w:p>
    <w:sectPr w:rsidR="00E535ED" w:rsidRPr="00E535ED"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00FF1" w14:textId="77777777" w:rsidR="004A33B0" w:rsidRDefault="004A33B0" w:rsidP="00E00323">
      <w:pPr>
        <w:spacing w:after="0" w:line="240" w:lineRule="auto"/>
      </w:pPr>
      <w:r>
        <w:separator/>
      </w:r>
    </w:p>
  </w:endnote>
  <w:endnote w:type="continuationSeparator" w:id="0">
    <w:p w14:paraId="400B80AF" w14:textId="77777777" w:rsidR="004A33B0" w:rsidRDefault="004A33B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AF7C0" w14:textId="77777777" w:rsidR="004A33B0" w:rsidRDefault="004A33B0" w:rsidP="00E00323">
      <w:pPr>
        <w:spacing w:after="0" w:line="240" w:lineRule="auto"/>
      </w:pPr>
      <w:r>
        <w:separator/>
      </w:r>
    </w:p>
  </w:footnote>
  <w:footnote w:type="continuationSeparator" w:id="0">
    <w:p w14:paraId="080AFD0C" w14:textId="77777777" w:rsidR="004A33B0" w:rsidRDefault="004A33B0"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5A3B54FE" w:rsidR="00154BA3" w:rsidRDefault="00C718AD" w:rsidP="00A4610E">
    <w:pPr>
      <w:pStyle w:val="Encabezado"/>
      <w:spacing w:after="0" w:line="240" w:lineRule="auto"/>
      <w:jc w:val="center"/>
    </w:pPr>
    <w:r>
      <w:t>SISTEMA DE AGUA POTABLE Y ALCANTARILLADO MUNICIPAL DE VALLE DE SANTIAGO</w:t>
    </w:r>
  </w:p>
  <w:p w14:paraId="651A4C4F" w14:textId="05D1D89E" w:rsidR="00A4610E" w:rsidRDefault="00A4610E" w:rsidP="00A4610E">
    <w:pPr>
      <w:pStyle w:val="Encabezado"/>
      <w:spacing w:after="0" w:line="240" w:lineRule="auto"/>
      <w:jc w:val="center"/>
    </w:pPr>
    <w:r w:rsidRPr="00A4610E">
      <w:t>CORRESPONDI</w:t>
    </w:r>
    <w:r w:rsidR="00B33E87">
      <w:t>E</w:t>
    </w:r>
    <w:r w:rsidRPr="00A4610E">
      <w:t xml:space="preserve">NTES AL </w:t>
    </w:r>
    <w:r w:rsidR="000D4583">
      <w:t>3</w:t>
    </w:r>
    <w:r w:rsidR="0052622D">
      <w:t>0</w:t>
    </w:r>
    <w:r w:rsidR="000D4583">
      <w:t xml:space="preserve"> DE </w:t>
    </w:r>
    <w:r w:rsidR="00FF1A02">
      <w:t>SEPTIEMBRE DEL</w:t>
    </w:r>
    <w:r w:rsidR="00C718AD">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75BCC"/>
    <w:rsid w:val="00084EAE"/>
    <w:rsid w:val="00091CE6"/>
    <w:rsid w:val="000A173F"/>
    <w:rsid w:val="000B7810"/>
    <w:rsid w:val="000C3365"/>
    <w:rsid w:val="000D4583"/>
    <w:rsid w:val="00103366"/>
    <w:rsid w:val="0012405A"/>
    <w:rsid w:val="00154BA3"/>
    <w:rsid w:val="00165761"/>
    <w:rsid w:val="001973A2"/>
    <w:rsid w:val="001C75F2"/>
    <w:rsid w:val="001D2063"/>
    <w:rsid w:val="001D43E9"/>
    <w:rsid w:val="00241772"/>
    <w:rsid w:val="003453CA"/>
    <w:rsid w:val="003853DB"/>
    <w:rsid w:val="00413DF7"/>
    <w:rsid w:val="00435A87"/>
    <w:rsid w:val="004373B9"/>
    <w:rsid w:val="004A33B0"/>
    <w:rsid w:val="004A58C8"/>
    <w:rsid w:val="004F234D"/>
    <w:rsid w:val="0052622D"/>
    <w:rsid w:val="0054701E"/>
    <w:rsid w:val="005820FC"/>
    <w:rsid w:val="005B5531"/>
    <w:rsid w:val="005D3E43"/>
    <w:rsid w:val="005E231E"/>
    <w:rsid w:val="00616A12"/>
    <w:rsid w:val="00657009"/>
    <w:rsid w:val="0066777A"/>
    <w:rsid w:val="00681C79"/>
    <w:rsid w:val="00697D16"/>
    <w:rsid w:val="007610BC"/>
    <w:rsid w:val="007714AB"/>
    <w:rsid w:val="007D1E76"/>
    <w:rsid w:val="007D4484"/>
    <w:rsid w:val="00807DAB"/>
    <w:rsid w:val="00856EA2"/>
    <w:rsid w:val="0086459F"/>
    <w:rsid w:val="00866DC3"/>
    <w:rsid w:val="008C3BB8"/>
    <w:rsid w:val="008E076C"/>
    <w:rsid w:val="0092765C"/>
    <w:rsid w:val="009315D6"/>
    <w:rsid w:val="00955B60"/>
    <w:rsid w:val="00966A5F"/>
    <w:rsid w:val="00977909"/>
    <w:rsid w:val="009877DA"/>
    <w:rsid w:val="00995631"/>
    <w:rsid w:val="009C6096"/>
    <w:rsid w:val="009D286F"/>
    <w:rsid w:val="00A0621A"/>
    <w:rsid w:val="00A45B85"/>
    <w:rsid w:val="00A4610E"/>
    <w:rsid w:val="00A730E0"/>
    <w:rsid w:val="00A93E94"/>
    <w:rsid w:val="00AA41E5"/>
    <w:rsid w:val="00AB722B"/>
    <w:rsid w:val="00AE1F6A"/>
    <w:rsid w:val="00B33E87"/>
    <w:rsid w:val="00BC0C3F"/>
    <w:rsid w:val="00BD7567"/>
    <w:rsid w:val="00BF50B9"/>
    <w:rsid w:val="00C718AD"/>
    <w:rsid w:val="00C97E1E"/>
    <w:rsid w:val="00CB32D2"/>
    <w:rsid w:val="00CB41C4"/>
    <w:rsid w:val="00CF1316"/>
    <w:rsid w:val="00D13C44"/>
    <w:rsid w:val="00D975B1"/>
    <w:rsid w:val="00E00323"/>
    <w:rsid w:val="00E535ED"/>
    <w:rsid w:val="00E74967"/>
    <w:rsid w:val="00E7559F"/>
    <w:rsid w:val="00EA37F5"/>
    <w:rsid w:val="00EA7915"/>
    <w:rsid w:val="00F0767C"/>
    <w:rsid w:val="00F26A55"/>
    <w:rsid w:val="00F46719"/>
    <w:rsid w:val="00F54F6F"/>
    <w:rsid w:val="00F65A92"/>
    <w:rsid w:val="00FF1A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4564">
      <w:bodyDiv w:val="1"/>
      <w:marLeft w:val="0"/>
      <w:marRight w:val="0"/>
      <w:marTop w:val="0"/>
      <w:marBottom w:val="0"/>
      <w:divBdr>
        <w:top w:val="none" w:sz="0" w:space="0" w:color="auto"/>
        <w:left w:val="none" w:sz="0" w:space="0" w:color="auto"/>
        <w:bottom w:val="none" w:sz="0" w:space="0" w:color="auto"/>
        <w:right w:val="none" w:sz="0" w:space="0" w:color="auto"/>
      </w:divBdr>
    </w:div>
    <w:div w:id="485972393">
      <w:bodyDiv w:val="1"/>
      <w:marLeft w:val="0"/>
      <w:marRight w:val="0"/>
      <w:marTop w:val="0"/>
      <w:marBottom w:val="0"/>
      <w:divBdr>
        <w:top w:val="none" w:sz="0" w:space="0" w:color="auto"/>
        <w:left w:val="none" w:sz="0" w:space="0" w:color="auto"/>
        <w:bottom w:val="none" w:sz="0" w:space="0" w:color="auto"/>
        <w:right w:val="none" w:sz="0" w:space="0" w:color="auto"/>
      </w:divBdr>
    </w:div>
    <w:div w:id="15260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63975786EB30C4EA7A65B97DC142E51" ma:contentTypeVersion="0" ma:contentTypeDescription="Crear nuevo documento." ma:contentTypeScope="" ma:versionID="43043afa9d20f6bcf2c3be188f69e90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E6EABB-6EFE-483A-BB07-B006EAE77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D5E780E-CBC0-4CE3-B3E3-AA5E8DD05A5A}">
  <ds:schemaRefs>
    <ds:schemaRef ds:uri="http://schemas.openxmlformats.org/officeDocument/2006/bibliography"/>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Pages>
  <Words>1915</Words>
  <Characters>10534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12425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CONTABILIDAD</cp:lastModifiedBy>
  <cp:revision>2</cp:revision>
  <cp:lastPrinted>2023-07-29T00:10:00Z</cp:lastPrinted>
  <dcterms:created xsi:type="dcterms:W3CDTF">2023-10-18T17:32:00Z</dcterms:created>
  <dcterms:modified xsi:type="dcterms:W3CDTF">2023-10-18T17:32:00Z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0x010100B63975786EB30C4EA7A65B97DC142E51</vt:lpwstr>
  </property>
</Properties>
</file>