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D738B7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D738B7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</w:t>
                  </w:r>
                  <w:r w:rsidR="002E3659">
                    <w:rPr>
                      <w:rFonts w:ascii="Tahoma" w:hAnsi="Tahoma"/>
                      <w:b/>
                      <w:sz w:val="28"/>
                      <w:szCs w:val="28"/>
                    </w:rPr>
                    <w:t>JOSE ALFREDO ARROYO MELCHOR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D738B7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738B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738B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D738B7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</w:t>
                  </w:r>
                  <w:bookmarkStart w:id="0" w:name="_GoBack"/>
                  <w:bookmarkEnd w:id="0"/>
                  <w:r w:rsidR="002E3659">
                    <w:rPr>
                      <w:rFonts w:ascii="Tahoma" w:hAnsi="Tahoma"/>
                      <w:b/>
                      <w:sz w:val="22"/>
                      <w:szCs w:val="22"/>
                    </w:rPr>
                    <w:t>ERO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, SAPAM</w:t>
                  </w:r>
                </w:p>
                <w:p w:rsidR="002E3659" w:rsidRPr="002E3659" w:rsidRDefault="00D738B7" w:rsidP="00D738B7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11/06/2007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738B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738B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738B7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620E16">
      <w:pgSz w:w="11906" w:h="16838"/>
      <w:pgMar w:top="720" w:right="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2.75pt;height:12.75pt" o:bullet="t">
        <v:imagedata r:id="rId1" o:title="BD21304_"/>
      </v:shape>
    </w:pict>
  </w:numPicBullet>
  <w:numPicBullet w:numPicBulletId="1">
    <w:pict>
      <v:shape id="_x0000_i1233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97051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46706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20E16"/>
    <w:rsid w:val="0063349A"/>
    <w:rsid w:val="00636A38"/>
    <w:rsid w:val="00645A24"/>
    <w:rsid w:val="006638B3"/>
    <w:rsid w:val="00665828"/>
    <w:rsid w:val="0067496C"/>
    <w:rsid w:val="006772F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5D4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38B7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E3142B1A-770F-457E-9211-1957E213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47AD-9022-420A-98A1-62D4ADBD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2018-10-17T14:45:00Z</dcterms:created>
  <dcterms:modified xsi:type="dcterms:W3CDTF">2018-10-27T16:09:00Z</dcterms:modified>
</cp:coreProperties>
</file>